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8" w:type="dxa"/>
        <w:tblInd w:w="-709" w:type="dxa"/>
        <w:tblLook w:val="04A0" w:firstRow="1" w:lastRow="0" w:firstColumn="1" w:lastColumn="0" w:noHBand="0" w:noVBand="1"/>
      </w:tblPr>
      <w:tblGrid>
        <w:gridCol w:w="560"/>
        <w:gridCol w:w="8096"/>
        <w:gridCol w:w="976"/>
        <w:gridCol w:w="976"/>
      </w:tblGrid>
      <w:tr w:rsidR="00465DE2" w:rsidRPr="00465DE2" w:rsidTr="00465DE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DE2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3375025</wp:posOffset>
                  </wp:positionH>
                  <wp:positionV relativeFrom="paragraph">
                    <wp:posOffset>-8890</wp:posOffset>
                  </wp:positionV>
                  <wp:extent cx="1504950" cy="1133475"/>
                  <wp:effectExtent l="0" t="0" r="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80"/>
            </w:tblGrid>
            <w:tr w:rsidR="00465DE2" w:rsidRPr="00465DE2">
              <w:trPr>
                <w:trHeight w:val="300"/>
                <w:tblCellSpacing w:w="0" w:type="dxa"/>
              </w:trPr>
              <w:tc>
                <w:tcPr>
                  <w:tcW w:w="7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65DE2" w:rsidRPr="00465DE2" w:rsidRDefault="00465DE2" w:rsidP="00465DE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65DE2" w:rsidRPr="00465DE2" w:rsidRDefault="00465DE2" w:rsidP="00465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DE2" w:rsidRPr="00465DE2" w:rsidTr="00465DE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DE2" w:rsidRPr="00465DE2" w:rsidTr="00465DE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DE2" w:rsidRPr="00465DE2" w:rsidTr="00465DE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DE2" w:rsidRPr="00465DE2" w:rsidTr="00465DE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DE2" w:rsidRPr="00465DE2" w:rsidTr="00465DE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DE2" w:rsidRPr="00465DE2" w:rsidTr="00465DE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0D7EB0">
              <w:rPr>
                <w:rFonts w:ascii="Times New Roman" w:eastAsia="Times New Roman" w:hAnsi="Times New Roman" w:cs="Times New Roman"/>
                <w:sz w:val="20"/>
                <w:szCs w:val="20"/>
              </w:rPr>
              <w:t>BULGARİSTAN BÜYÜKEL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ÇİLİĞİ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DE2" w:rsidRPr="00465DE2" w:rsidTr="00465DE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DE2" w:rsidRPr="00465DE2" w:rsidTr="00465DE2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0465DE2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5                                   </w:t>
            </w:r>
            <w:bookmarkStart w:id="0" w:name="_GoBack"/>
            <w:r w:rsidRPr="00465DE2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ÇALİŞMA İZNİ</w:t>
            </w:r>
            <w:bookmarkEnd w:id="0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DE2" w:rsidRPr="00465DE2" w:rsidTr="00465DE2">
        <w:trPr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Uzun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Süreli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'D'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vize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gerekli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</w:rPr>
              <w:t>belgeler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DE2" w:rsidRPr="00465DE2" w:rsidTr="00465DE2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 </w:t>
            </w:r>
          </w:p>
        </w:tc>
        <w:tc>
          <w:tcPr>
            <w:tcW w:w="8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65DE2">
              <w:rPr>
                <w:rFonts w:ascii="Calibri" w:eastAsia="Times New Roman" w:hAnsi="Calibri" w:cs="Calibri"/>
                <w:color w:val="000000"/>
              </w:rPr>
              <w:t>var</w:t>
            </w:r>
            <w:proofErr w:type="spellEnd"/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DE2">
              <w:rPr>
                <w:rFonts w:ascii="Calibri" w:eastAsia="Times New Roman" w:hAnsi="Calibri" w:cs="Calibri"/>
                <w:color w:val="000000"/>
              </w:rPr>
              <w:t>yok</w:t>
            </w:r>
          </w:p>
        </w:tc>
      </w:tr>
      <w:tr w:rsidR="00465DE2" w:rsidRPr="00465DE2" w:rsidTr="00465DE2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1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Başvuru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sahibi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tarafından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eksiksiz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olar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ak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doldurulmuş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imzalanmış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viz</w:t>
            </w:r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e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br/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başvuru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formu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D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D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5DE2" w:rsidRPr="00465DE2" w:rsidTr="00465DE2">
        <w:trPr>
          <w:trHeight w:val="9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2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Bir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adet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biometrik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fotoğraf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35x45,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remkli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arka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fon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beyaz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olmalı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6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aydan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eski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br/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olmamalı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D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D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5DE2" w:rsidRPr="00465DE2" w:rsidTr="00465DE2">
        <w:trPr>
          <w:trHeight w:val="13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3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ya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da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diğer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seyahat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belgesinin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fotoğraflı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sayfasının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varsa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son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üç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yıla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ait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eski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Schengen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vizelerin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fotokopileri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de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eklenmelidir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vizenin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sona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erme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tarihinden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sonra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6 (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altı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) ay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daha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geçerli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olmaladır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son 10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yıl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içinde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düzenlenmiş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olmalı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2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boş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sayfa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ıçerımelidir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D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D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5DE2" w:rsidRPr="00465DE2" w:rsidTr="00465DE2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4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Bulgaristan'daki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Çalışma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Sosyal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Güvenlik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Bakanlığına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bağlı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İş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Kurumu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tarafından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verilen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çalışma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izni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D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D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5DE2" w:rsidRPr="00465DE2" w:rsidTr="00465DE2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5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Bulgaristan'daki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şirketten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verilen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iş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sözleşmesi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D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D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5DE2" w:rsidRPr="00465DE2" w:rsidTr="00465DE2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6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Bulgaristan'da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kalacağı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süre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boyunca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geçerli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kira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kontratı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tapu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fotokopisi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D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D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5DE2" w:rsidRPr="00465DE2" w:rsidTr="00465DE2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7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Bulgaristan'da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kalacağı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süre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boyunca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masrafların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nasıl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karşılanacağını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gösteren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belge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. (Son 3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aylık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hesap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dökümü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)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D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D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5DE2" w:rsidRPr="00465DE2" w:rsidTr="00465DE2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8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Adli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Sicil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Kaydı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(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Güncel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son 3 ay)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D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D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5DE2" w:rsidRPr="00465DE2" w:rsidTr="00465DE2">
        <w:trPr>
          <w:trHeight w:val="6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9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Bulgaristan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Cumhurieti'nde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en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az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180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günlük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30000</w:t>
            </w:r>
            <w:r w:rsidRPr="00465DE2">
              <w:rPr>
                <w:rFonts w:ascii="Calibri" w:eastAsia="Arial Unicode MS" w:hAnsi="Calibri" w:cs="Calibri"/>
                <w:color w:val="000000"/>
              </w:rPr>
              <w:t>€</w:t>
            </w:r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terminat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tutarında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olan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br/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Seyahat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Sağlık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Sigortası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(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Başvurudan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2 ay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sonra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başlamalıdır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).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D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D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5DE2" w:rsidRPr="00465DE2" w:rsidTr="00465DE2">
        <w:trPr>
          <w:trHeight w:val="8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10</w:t>
            </w:r>
          </w:p>
        </w:tc>
        <w:tc>
          <w:tcPr>
            <w:tcW w:w="8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Garanti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Bankası'na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Büyükelçilik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adına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yatırılmış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vize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harç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bedelinin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orjinal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dekontu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. (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Dekontta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kişinin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adı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,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soyadı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ve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pasaport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numarası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yazmak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proofErr w:type="spellStart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zorunda</w:t>
            </w:r>
            <w:proofErr w:type="spellEnd"/>
            <w:r w:rsidRPr="00465DE2">
              <w:rPr>
                <w:rFonts w:ascii="Arial Unicode MS" w:eastAsia="Arial Unicode MS" w:hAnsi="Arial Unicode MS" w:cs="Arial Unicode MS" w:hint="eastAsia"/>
                <w:color w:val="000000"/>
              </w:rPr>
              <w:t>).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D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D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5DE2" w:rsidRPr="00465DE2" w:rsidTr="00465DE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DE2" w:rsidRPr="00465DE2" w:rsidTr="00465DE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DE2" w:rsidRPr="00465DE2" w:rsidRDefault="00465DE2" w:rsidP="0046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2B10" w:rsidRDefault="009A2B10"/>
    <w:sectPr w:rsidR="009A2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E2"/>
    <w:rsid w:val="000D7EB0"/>
    <w:rsid w:val="00465DE2"/>
    <w:rsid w:val="005C019E"/>
    <w:rsid w:val="009A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18874-C7F1-4260-BBC6-4DDCC558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Nikolova</dc:creator>
  <cp:keywords/>
  <dc:description/>
  <cp:lastModifiedBy>Daniela Nikolova</cp:lastModifiedBy>
  <cp:revision>2</cp:revision>
  <dcterms:created xsi:type="dcterms:W3CDTF">2022-08-26T11:59:00Z</dcterms:created>
  <dcterms:modified xsi:type="dcterms:W3CDTF">2022-08-26T11:59:00Z</dcterms:modified>
</cp:coreProperties>
</file>